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A6DD8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095C6821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689D40D9">
      <w:pPr>
        <w:spacing w:line="57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1-7月，全县以习近平新时代中国特色社会主义思想为指导，全面贯彻党的二十大精神和中央经济工作会议部署，认真落实省委“1310”具体部署，坚定不移实施工业兴县战略，锚定“三个百亿”发展目标，以先进材料产业为核心，培育发展战略性新兴产业，加速构建“1+N”绿色产业体系，推动县域经济提质增效。</w:t>
      </w:r>
    </w:p>
    <w:p w14:paraId="0933E28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一、规模以上工业。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全县规上工业产值36.62亿元，</w:t>
      </w:r>
      <w:bookmarkStart w:id="1" w:name="OLE_LINK12"/>
      <w:bookmarkStart w:id="2" w:name="OLE_LINK11"/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bookmarkEnd w:id="1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增长5.9%，增速比上月回升3个百分点；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规上工业增加值同比下降0.4%，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降幅比上月收窄3.9个百分点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从三大门类看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，采矿业增加值下降12.5%；制造业增加值与上年持平；电力、热力行业增加值增长26.5%。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从主要工业生产行业看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电子元件及电子专用材料制造增加值增长15.0%；稀土金属冶炼增加值增长32.7%；饲料加工增加值增长46.1%；纺织业增加值增长24.4%；太阳能发电增加值增长31.6%；风力发电增加值增长30.1%；非金属矿物制品业增加值下降52.3%；输配电及控制设备制造增加值下降10.5%；酒、饮料和精制茶制造业增加值下降2.5%；汽车零部件增加值下降23.5%。</w:t>
      </w:r>
    </w:p>
    <w:p w14:paraId="1AB872F5">
      <w:pPr>
        <w:autoSpaceDE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color w:val="0000FF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二、固定资产投资。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全县固定资产投资同比增长3.3%。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从投资产业分布看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，第一产业投资下降93.7%；第二产业投资下降0.3%；第三产业投资增长10.9%。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从投资领域看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，工业投资下降0.3%，其中技改投资增长155.7%；基础设施投资增长30.9%;房地产开发投资下降94.7%。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从房地产开发和销售情况看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，商品房施工面积57.69万平方米，下降8.1%；商品房销售面积3.55万平方米，下降20.7%。商品房销售额1.43亿元，下降24.3%。商品房待售面积19.20万平方米，增长66.3%。</w:t>
      </w:r>
    </w:p>
    <w:p w14:paraId="607C00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三、社会消费品零售总额。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全县社会消费品零售总额17.21亿元，同比下降0.1%；限额以上零售额1.70亿元，同比下降15.6%；限额以下零售额15.51亿元，同比增长2.0%。</w:t>
      </w: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bidi="ar"/>
        </w:rPr>
        <w:t>按经营所在地分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，城镇消费品零售额11.70亿元，下降1.1%；乡村消费品零售额5.5亿元，增长2.1%。</w:t>
      </w: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bidi="ar"/>
        </w:rPr>
        <w:t>按消费类型分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，商品零售15.04亿元，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下降0.3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%；餐饮收入2.16亿元，增长1.4%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。</w:t>
      </w:r>
    </w:p>
    <w:p w14:paraId="4E730D1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四、一般公共预算收支。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一般公共预算收入3.61亿元，增收0.75亿元，比增26.2%。其中：税收1.79亿元，增收0.38亿元，比增26.72%；非税收入1.81亿元，增收0.37亿元，比增25.64%，占比50.25%。一般公共预算支出19.8亿元，减支0.64亿元，比减3.1%。</w:t>
      </w:r>
    </w:p>
    <w:p w14:paraId="7D365161">
      <w:pPr>
        <w:spacing w:line="540" w:lineRule="exact"/>
        <w:ind w:left="-105" w:leftChars="-50" w:right="-105" w:rightChars="-50"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五、进出口总额。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1-7月，</w:t>
      </w:r>
      <w:bookmarkStart w:id="3" w:name="_Hlk206501822"/>
      <w:bookmarkStart w:id="4" w:name="OLE_LINK8"/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全县进出口总额3000.56万美元，同比下降26.6%。</w:t>
      </w:r>
      <w:bookmarkEnd w:id="3"/>
      <w:bookmarkEnd w:id="4"/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其中：进口总额463.01万美元，同比下降75.9%；出口总额2537.55万美元，同比增长17.0%。</w:t>
      </w:r>
    </w:p>
    <w:p w14:paraId="75D8F0E7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 w14:paraId="47DC1492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平远县统计局</w:t>
      </w:r>
    </w:p>
    <w:p w14:paraId="0B05C6E1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bookmarkStart w:id="5" w:name="_GoBack"/>
      <w:bookmarkEnd w:id="5"/>
      <w:r>
        <w:rPr>
          <w:rFonts w:hint="default" w:ascii="Times New Roman" w:hAnsi="Times New Roman" w:eastAsia="仿宋" w:cs="Times New Roman"/>
          <w:sz w:val="32"/>
          <w:szCs w:val="32"/>
        </w:rPr>
        <w:t>25年8月2</w:t>
      </w:r>
      <w:r>
        <w:rPr>
          <w:rFonts w:hint="eastAsia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06F0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微软雅黑" w:hAnsi="微软雅黑" w:eastAsia="微软雅黑" w:cs="微软雅黑"/>
          <w:color w:val="E33737"/>
          <w:sz w:val="39"/>
          <w:szCs w:val="3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E33737"/>
          <w:sz w:val="39"/>
          <w:szCs w:val="39"/>
          <w:shd w:val="clear" w:color="auto" w:fill="FFFFFF"/>
        </w:rPr>
        <w:t>平远县统计监测月报2025年7月</w:t>
      </w:r>
    </w:p>
    <w:p w14:paraId="5294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8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8"/>
        <w:gridCol w:w="1559"/>
        <w:gridCol w:w="2050"/>
        <w:gridCol w:w="1766"/>
      </w:tblGrid>
      <w:tr w14:paraId="219A7D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  <w:jc w:val="center"/>
        </w:trPr>
        <w:tc>
          <w:tcPr>
            <w:tcW w:w="4108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26F22C3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9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9FCD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1C8318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50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B32F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1-7月</w:t>
            </w:r>
          </w:p>
          <w:p w14:paraId="7282DEC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6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2E06975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0D9C03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7675D87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D294D7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CFAB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0E57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8FBABC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5C4B03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C3D29B7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1EF6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06D2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02C0D1E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64200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8F59F6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867F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8203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77384B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28D1D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1546A074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54C0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8ED3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1B6B9A3C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20291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FC06C0B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933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3B9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AC0EA5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89B13D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600AF17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D8BD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1EB7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5D511F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99482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4BCE7D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E89A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4AB5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313118F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F93B8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9381F6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D6B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2426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222A0ED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</w:tr>
      <w:tr w14:paraId="511B13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535FCC8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3830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C897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23AC2F8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-94.7</w:t>
            </w:r>
          </w:p>
        </w:tc>
      </w:tr>
      <w:tr w14:paraId="67E85FF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95DCF2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03F9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0E4B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01F5867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-0.3</w:t>
            </w:r>
          </w:p>
        </w:tc>
      </w:tr>
      <w:tr w14:paraId="68CC86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20540C4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37B5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6D1A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4EC468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30.9</w:t>
            </w:r>
          </w:p>
        </w:tc>
      </w:tr>
      <w:tr w14:paraId="20F88B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1E0439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4994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9B73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5E5831B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-54.2</w:t>
            </w:r>
          </w:p>
        </w:tc>
      </w:tr>
      <w:tr w14:paraId="1D405D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877EA2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407B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D591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D2F42E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-0.4</w:t>
            </w:r>
          </w:p>
        </w:tc>
      </w:tr>
      <w:tr w14:paraId="76F066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22FDFB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3151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434F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17.21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1989AF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-0.1</w:t>
            </w:r>
          </w:p>
        </w:tc>
      </w:tr>
      <w:tr w14:paraId="5AFB06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5A1238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6A60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559D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3.61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58AA9DB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26.2</w:t>
            </w:r>
          </w:p>
        </w:tc>
      </w:tr>
      <w:tr w14:paraId="6A3C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8DA839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C62D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0CBC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19.79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132545D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-3.1</w:t>
            </w:r>
          </w:p>
        </w:tc>
      </w:tr>
      <w:tr w14:paraId="144FEE6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98B60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4913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DE1A7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5.05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EFBCC8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72.3</w:t>
            </w:r>
          </w:p>
        </w:tc>
      </w:tr>
      <w:tr w14:paraId="1627A64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023EA50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01B7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9935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.30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38C183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26.6</w:t>
            </w:r>
          </w:p>
        </w:tc>
      </w:tr>
      <w:tr w14:paraId="19E553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108" w:type="dxa"/>
            <w:vAlign w:val="center"/>
          </w:tcPr>
          <w:p w14:paraId="127ACF9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4C3D1DD9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50" w:type="dxa"/>
            <w:tcBorders>
              <w:left w:val="single" w:color="000000" w:sz="4" w:space="0"/>
            </w:tcBorders>
            <w:vAlign w:val="center"/>
          </w:tcPr>
          <w:p w14:paraId="7C69091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766" w:type="dxa"/>
            <w:tcBorders>
              <w:left w:val="single" w:color="000000" w:sz="4" w:space="0"/>
            </w:tcBorders>
            <w:vAlign w:val="center"/>
          </w:tcPr>
          <w:p w14:paraId="2473E9F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7.0</w:t>
            </w:r>
          </w:p>
        </w:tc>
      </w:tr>
      <w:tr w14:paraId="6F8026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108" w:type="dxa"/>
            <w:vAlign w:val="center"/>
          </w:tcPr>
          <w:p w14:paraId="07EBBF8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2FB813C0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50" w:type="dxa"/>
            <w:tcBorders>
              <w:left w:val="single" w:color="000000" w:sz="4" w:space="0"/>
            </w:tcBorders>
            <w:vAlign w:val="center"/>
          </w:tcPr>
          <w:p w14:paraId="614F074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3.60</w:t>
            </w:r>
          </w:p>
        </w:tc>
        <w:tc>
          <w:tcPr>
            <w:tcW w:w="1766" w:type="dxa"/>
            <w:tcBorders>
              <w:left w:val="single" w:color="000000" w:sz="4" w:space="0"/>
            </w:tcBorders>
            <w:vAlign w:val="center"/>
          </w:tcPr>
          <w:p w14:paraId="1638B91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3.9</w:t>
            </w:r>
          </w:p>
        </w:tc>
      </w:tr>
      <w:tr w14:paraId="3CE76D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4108" w:type="dxa"/>
            <w:tcBorders>
              <w:bottom w:val="thickThinSmallGap" w:color="000000" w:sz="18" w:space="0"/>
            </w:tcBorders>
            <w:vAlign w:val="center"/>
          </w:tcPr>
          <w:p w14:paraId="18C886C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9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06A330F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50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02F8143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1.55</w:t>
            </w:r>
          </w:p>
        </w:tc>
        <w:tc>
          <w:tcPr>
            <w:tcW w:w="1766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B96DE7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7.0</w:t>
            </w:r>
          </w:p>
        </w:tc>
      </w:tr>
    </w:tbl>
    <w:p w14:paraId="13200FCC">
      <w:pPr>
        <w:spacing w:before="31" w:beforeLines="10" w:line="300" w:lineRule="exact"/>
        <w:ind w:firstLine="48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6"/>
        <w:tblpPr w:leftFromText="180" w:rightFromText="180" w:vertAnchor="text" w:horzAnchor="page" w:tblpXSpec="center" w:tblpY="816"/>
        <w:tblOverlap w:val="never"/>
        <w:tblW w:w="9207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0"/>
        <w:gridCol w:w="3327"/>
      </w:tblGrid>
      <w:tr w14:paraId="69B4D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5880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0D65341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327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A47DB8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1-7月增速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8CA308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31BB65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vAlign w:val="center"/>
          </w:tcPr>
          <w:p w14:paraId="7F026D4A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7A107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DA6555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3D0756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5.9</w:t>
            </w:r>
          </w:p>
        </w:tc>
      </w:tr>
      <w:tr w14:paraId="0A0F85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6C79FC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FB5122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12.1</w:t>
            </w:r>
          </w:p>
        </w:tc>
      </w:tr>
      <w:tr w14:paraId="05E326C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6BF411E">
            <w:pPr>
              <w:pStyle w:val="19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48D947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</w:tr>
      <w:tr w14:paraId="278768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7D455D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233139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06069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2E9ECE6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56D421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5.8</w:t>
            </w:r>
          </w:p>
        </w:tc>
      </w:tr>
      <w:tr w14:paraId="3DD3BC2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567B10E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451A0F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5.8</w:t>
            </w:r>
          </w:p>
        </w:tc>
      </w:tr>
      <w:tr w14:paraId="173BBB7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E075F69">
            <w:pPr>
              <w:pStyle w:val="19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341DE3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24.6</w:t>
            </w:r>
          </w:p>
        </w:tc>
      </w:tr>
      <w:tr w14:paraId="6C49C2F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DAB6813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E91759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-4.3</w:t>
            </w:r>
          </w:p>
        </w:tc>
      </w:tr>
      <w:tr w14:paraId="7EB76E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9C4AA0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CCBB93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24.7</w:t>
            </w:r>
          </w:p>
        </w:tc>
      </w:tr>
      <w:tr w14:paraId="285749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AF4374A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DD6CD7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585AB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CF79220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B7FF08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-4.3</w:t>
            </w:r>
          </w:p>
        </w:tc>
      </w:tr>
      <w:tr w14:paraId="51FEE26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23ADA9A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724E41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5.7</w:t>
            </w:r>
          </w:p>
        </w:tc>
      </w:tr>
      <w:tr w14:paraId="59C3F1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E79C408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33B5D9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34.9</w:t>
            </w:r>
          </w:p>
        </w:tc>
      </w:tr>
      <w:tr w14:paraId="0221F1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3E4F6FE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51866A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11.6</w:t>
            </w:r>
          </w:p>
        </w:tc>
      </w:tr>
      <w:tr w14:paraId="4A5EB6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152D8D5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011C5F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-48.1</w:t>
            </w:r>
          </w:p>
        </w:tc>
      </w:tr>
      <w:tr w14:paraId="4E78E5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CFAB56F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9D0FDB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35.9</w:t>
            </w:r>
          </w:p>
        </w:tc>
      </w:tr>
      <w:tr w14:paraId="2F23024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20F6D952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67BD3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-4.2</w:t>
            </w:r>
          </w:p>
        </w:tc>
      </w:tr>
      <w:tr w14:paraId="78DC75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9CB1E11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E9892B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26.9</w:t>
            </w:r>
          </w:p>
        </w:tc>
      </w:tr>
      <w:tr w14:paraId="5DA2A4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7B25840A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C52247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0431A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A36FC5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BB325B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-0.4</w:t>
            </w:r>
          </w:p>
        </w:tc>
      </w:tr>
      <w:tr w14:paraId="79C97B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4106402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922ADA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7.3</w:t>
            </w:r>
          </w:p>
        </w:tc>
      </w:tr>
      <w:tr w14:paraId="459A33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A4F9961">
            <w:pPr>
              <w:pStyle w:val="19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F53F5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-1.6</w:t>
            </w:r>
          </w:p>
        </w:tc>
      </w:tr>
      <w:tr w14:paraId="3B501F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6F841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F7B510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0F1A26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677D0F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3ECB5A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-12.5</w:t>
            </w:r>
          </w:p>
        </w:tc>
      </w:tr>
      <w:tr w14:paraId="386949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2D2A18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8AF701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0.0</w:t>
            </w:r>
          </w:p>
        </w:tc>
      </w:tr>
      <w:tr w14:paraId="3B0952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vAlign w:val="center"/>
          </w:tcPr>
          <w:p w14:paraId="293A5D9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FCFEE77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26.5</w:t>
            </w:r>
          </w:p>
        </w:tc>
      </w:tr>
      <w:tr w14:paraId="16FDDB5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vAlign w:val="center"/>
          </w:tcPr>
          <w:p w14:paraId="05376E8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327" w:type="dxa"/>
            <w:tcBorders>
              <w:left w:val="single" w:color="000000" w:sz="4" w:space="0"/>
            </w:tcBorders>
            <w:vAlign w:val="center"/>
          </w:tcPr>
          <w:p w14:paraId="3DEDC5C5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1C9719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bottom w:val="thickThinSmallGap" w:color="000000" w:sz="18" w:space="0"/>
            </w:tcBorders>
            <w:vAlign w:val="center"/>
          </w:tcPr>
          <w:p w14:paraId="791E92CC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327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33F7E190">
            <w:pPr>
              <w:widowControl/>
              <w:ind w:firstLine="48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-0.2</w:t>
            </w:r>
          </w:p>
        </w:tc>
      </w:tr>
    </w:tbl>
    <w:p w14:paraId="141F9A97">
      <w:pPr>
        <w:spacing w:after="156" w:afterLines="50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2E13B02C">
      <w:pPr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3CEA2B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00F01CA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9366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4E105E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E704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1-7月</w:t>
            </w:r>
          </w:p>
          <w:p w14:paraId="45B45A4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4E363FB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4B86C45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69CE1C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982BFD8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1BB0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9BD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5979.8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D1E47BE">
            <w:pPr>
              <w:ind w:firstLine="0" w:firstLineChars="0"/>
              <w:jc w:val="center"/>
              <w:rPr>
                <w:rFonts w:ascii="宋体" w:hAnsi="宋体"/>
                <w:color w:val="0000FF"/>
                <w:sz w:val="28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3.9</w:t>
            </w:r>
          </w:p>
        </w:tc>
      </w:tr>
      <w:tr w14:paraId="6A6315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80261D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5B60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3BE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5543.3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57C770B3">
            <w:pPr>
              <w:ind w:firstLine="0" w:firstLineChars="0"/>
              <w:jc w:val="center"/>
              <w:rPr>
                <w:rFonts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.0</w:t>
            </w:r>
          </w:p>
        </w:tc>
      </w:tr>
      <w:tr w14:paraId="0EE7080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D1CFB1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031E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A687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D3B0A00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5352A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8AB73C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3844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4E92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353742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F2F630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11.6</w:t>
            </w:r>
          </w:p>
        </w:tc>
      </w:tr>
      <w:tr w14:paraId="6DAA79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8202E60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74DE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7F8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96.59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8603E2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4.93</w:t>
            </w:r>
          </w:p>
        </w:tc>
      </w:tr>
      <w:tr w14:paraId="2E91D96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63A37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C5D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360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DD9AF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4032C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BBB8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787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630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3183.9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6A291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21.9</w:t>
            </w:r>
          </w:p>
        </w:tc>
      </w:tr>
      <w:tr w14:paraId="34BC784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5FB88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EB2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B70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9.38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3F3007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51.9</w:t>
            </w:r>
          </w:p>
        </w:tc>
      </w:tr>
      <w:tr w14:paraId="0FD6F1B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2140ED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58F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9D3C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3.72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E373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-4.0</w:t>
            </w:r>
          </w:p>
        </w:tc>
      </w:tr>
      <w:tr w14:paraId="616DBC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BA9E7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613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118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1.63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BDFC8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-21.0</w:t>
            </w:r>
          </w:p>
        </w:tc>
      </w:tr>
      <w:tr w14:paraId="26668C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600A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8FD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8BB7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21.19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ACCDA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43.1</w:t>
            </w:r>
          </w:p>
        </w:tc>
      </w:tr>
      <w:tr w14:paraId="7FD1A2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CCE25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FD8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8C3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7.96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F9357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-53.3</w:t>
            </w:r>
          </w:p>
        </w:tc>
      </w:tr>
      <w:tr w14:paraId="294249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436F8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00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DBE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540.4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99785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8.2</w:t>
            </w:r>
          </w:p>
        </w:tc>
      </w:tr>
      <w:tr w14:paraId="4DAB3C8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85E77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FF0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A93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7.44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CE8B9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-30.8</w:t>
            </w:r>
          </w:p>
        </w:tc>
      </w:tr>
      <w:tr w14:paraId="4BB0F1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8D8137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92EA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04F2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1.05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E548D0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-23.9 </w:t>
            </w:r>
          </w:p>
        </w:tc>
      </w:tr>
      <w:tr w14:paraId="343007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D833A5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A986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B7D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3745.2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72318D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13.0 </w:t>
            </w:r>
          </w:p>
        </w:tc>
      </w:tr>
      <w:tr w14:paraId="19EFC59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3C59261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857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3966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4576.1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4526EA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31.1 </w:t>
            </w:r>
          </w:p>
        </w:tc>
      </w:tr>
      <w:tr w14:paraId="7F0489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346430C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C2E3">
            <w:pPr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A65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822B58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7E358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6B9B64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C1CA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675C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20320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445185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70593E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46436D7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704BC7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76BBF2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17904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8EF4C8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16.4</w:t>
            </w:r>
          </w:p>
        </w:tc>
      </w:tr>
    </w:tbl>
    <w:p w14:paraId="7C4717E9">
      <w:pPr>
        <w:ind w:firstLine="640"/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04868409">
      <w:pPr>
        <w:spacing w:after="156" w:afterLines="50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881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8"/>
        <w:gridCol w:w="3551"/>
      </w:tblGrid>
      <w:tr w14:paraId="6F891A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5268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0CEC6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551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3AC2850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1-7月增速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641D0B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268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890F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551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4100C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</w:tr>
      <w:tr w14:paraId="63225D5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1A44E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0284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-94.7</w:t>
            </w:r>
          </w:p>
        </w:tc>
      </w:tr>
      <w:tr w14:paraId="5BA4D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6A9DCB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8A1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30.9</w:t>
            </w:r>
          </w:p>
        </w:tc>
      </w:tr>
      <w:tr w14:paraId="1732DFF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0BE0F7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4A9F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-54.2</w:t>
            </w:r>
          </w:p>
        </w:tc>
      </w:tr>
      <w:tr w14:paraId="039298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18EE7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39CE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75121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7ED910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DDC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-93.7</w:t>
            </w:r>
          </w:p>
        </w:tc>
      </w:tr>
      <w:tr w14:paraId="08FE8B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21DA9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1376C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-0.3</w:t>
            </w:r>
          </w:p>
        </w:tc>
      </w:tr>
      <w:tr w14:paraId="4450D9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BD7B3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00B0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-0.3</w:t>
            </w:r>
          </w:p>
        </w:tc>
      </w:tr>
      <w:tr w14:paraId="6709B1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D8EC2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DD6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155.7</w:t>
            </w:r>
          </w:p>
        </w:tc>
      </w:tr>
      <w:tr w14:paraId="4C04BA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742933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0992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10.9</w:t>
            </w:r>
          </w:p>
        </w:tc>
      </w:tr>
      <w:tr w14:paraId="757621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16F203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25B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F62E0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3AEEB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D49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13.4</w:t>
            </w:r>
          </w:p>
        </w:tc>
      </w:tr>
      <w:tr w14:paraId="6C6738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C7AEAC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A5E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9643F2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1A18B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6F0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-8.1</w:t>
            </w:r>
          </w:p>
        </w:tc>
      </w:tr>
      <w:tr w14:paraId="34E60E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18EA4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183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-12.3</w:t>
            </w:r>
          </w:p>
        </w:tc>
      </w:tr>
      <w:tr w14:paraId="3B6456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2098C4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23D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138.9</w:t>
            </w:r>
          </w:p>
        </w:tc>
      </w:tr>
      <w:tr w14:paraId="3966C6B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204CD7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195B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89.1</w:t>
            </w:r>
          </w:p>
        </w:tc>
      </w:tr>
      <w:tr w14:paraId="1F2052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631A1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8FC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-20.7</w:t>
            </w:r>
          </w:p>
        </w:tc>
      </w:tr>
      <w:tr w14:paraId="347588C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D6E7A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02FA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-76.8</w:t>
            </w:r>
          </w:p>
        </w:tc>
      </w:tr>
      <w:tr w14:paraId="799273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FB1D8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186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66.3</w:t>
            </w:r>
          </w:p>
        </w:tc>
      </w:tr>
      <w:tr w14:paraId="18FA9FE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40FDF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F407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-24.3</w:t>
            </w:r>
          </w:p>
        </w:tc>
      </w:tr>
      <w:tr w14:paraId="7C2AB8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720F8000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2F9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-77.5</w:t>
            </w:r>
          </w:p>
        </w:tc>
      </w:tr>
    </w:tbl>
    <w:p w14:paraId="18A701F3">
      <w:pPr>
        <w:spacing w:after="156" w:afterLines="50" w:line="192" w:lineRule="atLeast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899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9"/>
        <w:gridCol w:w="1089"/>
        <w:gridCol w:w="1232"/>
        <w:gridCol w:w="1232"/>
        <w:gridCol w:w="1234"/>
      </w:tblGrid>
      <w:tr w14:paraId="75BE75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  <w:jc w:val="center"/>
        </w:trPr>
        <w:tc>
          <w:tcPr>
            <w:tcW w:w="42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F996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08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15D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18B2DE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D693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1-7月</w:t>
            </w:r>
          </w:p>
          <w:p w14:paraId="52E0EFA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32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1A7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4D921A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34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56FC21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43EB97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2D64A3C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9542C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0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344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611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17.21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D2AE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17.22</w:t>
            </w:r>
          </w:p>
        </w:tc>
        <w:tc>
          <w:tcPr>
            <w:tcW w:w="12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CF20B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-0.1</w:t>
            </w:r>
          </w:p>
        </w:tc>
      </w:tr>
      <w:tr w14:paraId="258C92E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3206E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1EFF74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768D37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1.70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ECCDC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2.01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13AF69A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-15.6</w:t>
            </w:r>
          </w:p>
        </w:tc>
      </w:tr>
      <w:tr w14:paraId="11A8A8D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6D910B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9F6D1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8544A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15.51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25848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15.21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6C9EFD0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</w:tr>
      <w:tr w14:paraId="1E4F3E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A33AD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A08190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A1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38D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A9F1BE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79B65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33F5AA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AD954D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5CC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11.70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8AB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11.83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C95B42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-1.1</w:t>
            </w:r>
          </w:p>
        </w:tc>
      </w:tr>
      <w:tr w14:paraId="68CB46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571C3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7F870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409C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5.50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5F6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5.39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5E59C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</w:tr>
      <w:tr w14:paraId="2C31DC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0A9476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125D3B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6D9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EF6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0EE7D5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92FF7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EAB90E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A4A37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0FC4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15.04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704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15.09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3958EB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-0.3</w:t>
            </w:r>
          </w:p>
        </w:tc>
      </w:tr>
      <w:tr w14:paraId="663E58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F050B4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DADD1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7F2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2.16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CC2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2.13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E693FD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</w:tr>
      <w:tr w14:paraId="08270C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B235F3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60D16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1AA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30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435F8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C081E7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5BE99D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482AB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88EFF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3000.6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1D9BF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4089.6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321014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-26.6</w:t>
            </w:r>
          </w:p>
        </w:tc>
      </w:tr>
      <w:tr w14:paraId="633B9D7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F6AC33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4AD1F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18EA0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463.0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D24D3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1921.4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5A6B2E9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-75.9</w:t>
            </w:r>
          </w:p>
        </w:tc>
      </w:tr>
      <w:tr w14:paraId="5F8E87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E330DD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BEBA6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988052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2537.6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D43B8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2168.1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29007C6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17.0</w:t>
            </w:r>
          </w:p>
        </w:tc>
      </w:tr>
      <w:tr w14:paraId="298A03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D1138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86AE78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70DB1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9CF5EE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173AAC07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E02F82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95E340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0BA85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5E57C5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499EA6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F6E77B3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63E78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FEF5E6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F0D79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A8BFFD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E15410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F66331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83E2E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9686A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B5B87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551368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B3656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7C867A8A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-45.0</w:t>
            </w:r>
          </w:p>
        </w:tc>
      </w:tr>
      <w:tr w14:paraId="2CA4C11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42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512853B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571931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59754151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32.29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62913F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43.65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7A4B88CB">
            <w:pPr>
              <w:widowControl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-26.0</w:t>
            </w:r>
          </w:p>
        </w:tc>
      </w:tr>
    </w:tbl>
    <w:p w14:paraId="75EEF899">
      <w:pPr>
        <w:rPr>
          <w:rFonts w:hint="eastAsia"/>
        </w:rPr>
      </w:pP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6F4B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5E3E50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1AF8E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449DCBF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1D2E80"/>
    <w:rsid w:val="00234716"/>
    <w:rsid w:val="00243C5F"/>
    <w:rsid w:val="00260C2D"/>
    <w:rsid w:val="00270239"/>
    <w:rsid w:val="002860A6"/>
    <w:rsid w:val="002B1252"/>
    <w:rsid w:val="00370A51"/>
    <w:rsid w:val="003E2C7F"/>
    <w:rsid w:val="00414BC8"/>
    <w:rsid w:val="00457333"/>
    <w:rsid w:val="00473031"/>
    <w:rsid w:val="004B1C47"/>
    <w:rsid w:val="004B2C10"/>
    <w:rsid w:val="004C5AAE"/>
    <w:rsid w:val="0050524D"/>
    <w:rsid w:val="006262B8"/>
    <w:rsid w:val="00637FED"/>
    <w:rsid w:val="006434CE"/>
    <w:rsid w:val="006437C5"/>
    <w:rsid w:val="00644B7F"/>
    <w:rsid w:val="006876D3"/>
    <w:rsid w:val="00687857"/>
    <w:rsid w:val="006E4142"/>
    <w:rsid w:val="007036F3"/>
    <w:rsid w:val="007113BA"/>
    <w:rsid w:val="0071665B"/>
    <w:rsid w:val="00727BA4"/>
    <w:rsid w:val="00735C7E"/>
    <w:rsid w:val="00760A16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9D0EA3"/>
    <w:rsid w:val="00A35077"/>
    <w:rsid w:val="00A45EB3"/>
    <w:rsid w:val="00A511F1"/>
    <w:rsid w:val="00A60BF8"/>
    <w:rsid w:val="00A65FA9"/>
    <w:rsid w:val="00AB6FCB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47DFD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9AB"/>
    <w:rsid w:val="00F65AB3"/>
    <w:rsid w:val="00F86986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6F5AD2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A50CF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656ED5"/>
    <w:rsid w:val="0A72110B"/>
    <w:rsid w:val="0A7510BA"/>
    <w:rsid w:val="0A8F2003"/>
    <w:rsid w:val="0A902F2B"/>
    <w:rsid w:val="0A956DB1"/>
    <w:rsid w:val="0AA45A88"/>
    <w:rsid w:val="0AA90A8A"/>
    <w:rsid w:val="0AC57F95"/>
    <w:rsid w:val="0AC6703C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4235E1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B5842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D52474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274708"/>
    <w:rsid w:val="0F36163D"/>
    <w:rsid w:val="0F44355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330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5606A2"/>
    <w:rsid w:val="126F255F"/>
    <w:rsid w:val="128B7742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CC3B21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CF1B1B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973CBB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C93112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669FF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E0750C"/>
    <w:rsid w:val="1EF26B32"/>
    <w:rsid w:val="1F060770"/>
    <w:rsid w:val="1F0A6460"/>
    <w:rsid w:val="1F144969"/>
    <w:rsid w:val="1F4C6A0D"/>
    <w:rsid w:val="1F5D38F4"/>
    <w:rsid w:val="1F6168F7"/>
    <w:rsid w:val="1F682713"/>
    <w:rsid w:val="1FA74747"/>
    <w:rsid w:val="1FA77D59"/>
    <w:rsid w:val="1FC760F8"/>
    <w:rsid w:val="1FD47844"/>
    <w:rsid w:val="1FFE5062"/>
    <w:rsid w:val="20165968"/>
    <w:rsid w:val="2018298D"/>
    <w:rsid w:val="20232D1B"/>
    <w:rsid w:val="2032389A"/>
    <w:rsid w:val="20570270"/>
    <w:rsid w:val="205A1AE9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794E74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CD42FA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41298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371E8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0798A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4A6887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9D6A09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B4F05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266271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B4430"/>
    <w:rsid w:val="3CBC7116"/>
    <w:rsid w:val="3CBC733C"/>
    <w:rsid w:val="3CBE5BC4"/>
    <w:rsid w:val="3CD15E35"/>
    <w:rsid w:val="3CD93912"/>
    <w:rsid w:val="3CDE7D53"/>
    <w:rsid w:val="3CE55188"/>
    <w:rsid w:val="3CE6525D"/>
    <w:rsid w:val="3CED2E26"/>
    <w:rsid w:val="3D042B4A"/>
    <w:rsid w:val="3D0E6950"/>
    <w:rsid w:val="3D1141E0"/>
    <w:rsid w:val="3D12086E"/>
    <w:rsid w:val="3D1621B5"/>
    <w:rsid w:val="3D2757A1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340EBA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566811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5F44EB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1F8770C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1B1F06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1B48DF"/>
    <w:rsid w:val="4A23070C"/>
    <w:rsid w:val="4A2323E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B5BFD"/>
    <w:rsid w:val="4B7F716D"/>
    <w:rsid w:val="4B883D12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083565"/>
    <w:rsid w:val="4F1534FA"/>
    <w:rsid w:val="4F164E9E"/>
    <w:rsid w:val="4F291041"/>
    <w:rsid w:val="4F2E4BC7"/>
    <w:rsid w:val="4F3B240C"/>
    <w:rsid w:val="4F4035F5"/>
    <w:rsid w:val="4F4F2F29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0132A3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03369C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2C2DB0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CA5CE7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8413C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5C160D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9B7914"/>
    <w:rsid w:val="64AE0E22"/>
    <w:rsid w:val="64B05C44"/>
    <w:rsid w:val="64BD2C0E"/>
    <w:rsid w:val="64C841A1"/>
    <w:rsid w:val="64DC0D44"/>
    <w:rsid w:val="64DC3D91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8F1B3D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945B39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895432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D36970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93077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531FC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AE1234"/>
    <w:rsid w:val="75B77A23"/>
    <w:rsid w:val="75C4785E"/>
    <w:rsid w:val="75CC7117"/>
    <w:rsid w:val="75DA3DEA"/>
    <w:rsid w:val="75F357FE"/>
    <w:rsid w:val="75FE5504"/>
    <w:rsid w:val="760471D2"/>
    <w:rsid w:val="76190E6A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6EC7E6F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3E58FC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A138E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2C3F5B"/>
    <w:rsid w:val="7C327425"/>
    <w:rsid w:val="7C3503CB"/>
    <w:rsid w:val="7C5036C5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2105</Words>
  <Characters>2836</Characters>
  <Lines>8</Lines>
  <Paragraphs>2</Paragraphs>
  <TotalTime>6</TotalTime>
  <ScaleCrop>false</ScaleCrop>
  <LinksUpToDate>false</LinksUpToDate>
  <CharactersWithSpaces>2878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2025-08-28T01:56:00Z</cp:lastPrinted>
  <dcterms:modified xsi:type="dcterms:W3CDTF">2025-08-29T01:20:28Z</dcterms:modified>
  <dc:title>平远县2016年1～12月经济运行简况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D41E6D01A7C3425CBB6C8443DF7E211D_13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